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C6ECF" w14:textId="77777777" w:rsidR="00753C1B" w:rsidRDefault="00753C1B" w:rsidP="00457ECB">
      <w:pPr>
        <w:rPr>
          <w:b/>
          <w:bCs/>
          <w:lang w:val="en-US"/>
        </w:rPr>
      </w:pPr>
    </w:p>
    <w:p w14:paraId="54BC6D60" w14:textId="77777777" w:rsidR="0087747A" w:rsidRDefault="0087747A" w:rsidP="00457ECB">
      <w:pPr>
        <w:rPr>
          <w:b/>
          <w:bCs/>
          <w:lang w:val="en-US"/>
        </w:rPr>
      </w:pPr>
    </w:p>
    <w:p w14:paraId="775C93C5" w14:textId="4CB21B5C" w:rsidR="0087747A" w:rsidRPr="0087747A" w:rsidRDefault="0087747A" w:rsidP="00457ECB">
      <w:pPr>
        <w:rPr>
          <w:lang w:val="en-US"/>
        </w:rPr>
      </w:pPr>
      <w:r>
        <w:rPr>
          <w:b/>
          <w:bCs/>
          <w:lang w:val="en-US"/>
        </w:rPr>
        <w:t xml:space="preserve">                                                                                                                                  </w:t>
      </w:r>
      <w:r w:rsidRPr="0087747A">
        <w:rPr>
          <w:lang w:val="en-US"/>
        </w:rPr>
        <w:t>Date – 11 February 2025</w:t>
      </w:r>
    </w:p>
    <w:p w14:paraId="796CDCBF" w14:textId="46B34908" w:rsidR="0087747A" w:rsidRPr="00650B57" w:rsidRDefault="00650B57" w:rsidP="00650B57">
      <w:pPr>
        <w:rPr>
          <w:b/>
          <w:bCs/>
          <w:lang w:val="en-US"/>
        </w:rPr>
      </w:pPr>
      <w:r>
        <w:rPr>
          <w:lang w:val="en-US"/>
        </w:rPr>
        <w:t xml:space="preserve">                                        </w:t>
      </w:r>
      <w:r w:rsidR="0087747A" w:rsidRPr="00650B57">
        <w:rPr>
          <w:b/>
          <w:bCs/>
          <w:lang w:val="en-US"/>
        </w:rPr>
        <w:t>T</w:t>
      </w:r>
      <w:r w:rsidRPr="00650B57">
        <w:rPr>
          <w:b/>
          <w:bCs/>
          <w:lang w:val="en-US"/>
        </w:rPr>
        <w:t>O WHOMESOEVER IT MAY CONCERN</w:t>
      </w:r>
    </w:p>
    <w:p w14:paraId="3FDCAC02" w14:textId="6B48B236" w:rsidR="0087747A" w:rsidRDefault="0087747A" w:rsidP="00457ECB">
      <w:pPr>
        <w:rPr>
          <w:lang w:val="en-US"/>
        </w:rPr>
      </w:pPr>
    </w:p>
    <w:p w14:paraId="3717BA40" w14:textId="77777777" w:rsidR="0087747A" w:rsidRDefault="0087747A" w:rsidP="00457ECB">
      <w:pPr>
        <w:rPr>
          <w:lang w:val="en-US"/>
        </w:rPr>
      </w:pPr>
    </w:p>
    <w:p w14:paraId="528BBF8E" w14:textId="38B2078D" w:rsidR="0087747A" w:rsidRDefault="0087747A" w:rsidP="00457ECB">
      <w:pPr>
        <w:rPr>
          <w:lang w:val="en-US"/>
        </w:rPr>
      </w:pPr>
      <w:r>
        <w:rPr>
          <w:lang w:val="en-US"/>
        </w:rPr>
        <w:t xml:space="preserve">Sub – Inviting bids to facilitate procurement through public funds </w:t>
      </w:r>
    </w:p>
    <w:p w14:paraId="5EACCE67" w14:textId="77777777" w:rsidR="0087747A" w:rsidRDefault="0087747A" w:rsidP="00457ECB">
      <w:pPr>
        <w:rPr>
          <w:lang w:val="en-US"/>
        </w:rPr>
      </w:pPr>
    </w:p>
    <w:p w14:paraId="42FF9843" w14:textId="3D7860A8" w:rsidR="0087747A" w:rsidRDefault="0087747A" w:rsidP="00457ECB">
      <w:pPr>
        <w:rPr>
          <w:lang w:val="en-US"/>
        </w:rPr>
      </w:pPr>
      <w:r>
        <w:rPr>
          <w:lang w:val="en-US"/>
        </w:rPr>
        <w:t>Dear Sir/Mam,</w:t>
      </w:r>
    </w:p>
    <w:p w14:paraId="2ACA65F2" w14:textId="77777777" w:rsidR="0087747A" w:rsidRDefault="0087747A" w:rsidP="00457ECB">
      <w:pPr>
        <w:rPr>
          <w:lang w:val="en-US"/>
        </w:rPr>
      </w:pPr>
    </w:p>
    <w:p w14:paraId="2681B705" w14:textId="0E895CA1" w:rsidR="0087747A" w:rsidRDefault="0087747A" w:rsidP="00457ECB">
      <w:pPr>
        <w:rPr>
          <w:lang w:val="en-US"/>
        </w:rPr>
      </w:pPr>
      <w:r>
        <w:rPr>
          <w:lang w:val="en-US"/>
        </w:rPr>
        <w:t xml:space="preserve">Fencing </w:t>
      </w:r>
      <w:r w:rsidR="00650B57">
        <w:rPr>
          <w:lang w:val="en-US"/>
        </w:rPr>
        <w:t>A</w:t>
      </w:r>
      <w:r>
        <w:rPr>
          <w:lang w:val="en-US"/>
        </w:rPr>
        <w:t xml:space="preserve">ssociation of Indi is in the process to procure fencing goods as per the guidelines laid by GFR and laid down by Government of India for procurement of sporting goods through allotted public funds. </w:t>
      </w:r>
    </w:p>
    <w:p w14:paraId="2143E6CC" w14:textId="77777777" w:rsidR="0087747A" w:rsidRDefault="0087747A" w:rsidP="00457ECB">
      <w:pPr>
        <w:rPr>
          <w:lang w:val="en-US"/>
        </w:rPr>
      </w:pPr>
    </w:p>
    <w:p w14:paraId="401FC8B0" w14:textId="23E3AA0D" w:rsidR="0087747A" w:rsidRDefault="0087747A" w:rsidP="00457ECB">
      <w:pPr>
        <w:rPr>
          <w:lang w:val="en-US"/>
        </w:rPr>
      </w:pPr>
      <w:r>
        <w:rPr>
          <w:lang w:val="en-US"/>
        </w:rPr>
        <w:t xml:space="preserve">Fencing Association of India has shortlisted few established firms in the field who has experience in doing procurements of sporting and other goods for mega events. </w:t>
      </w:r>
    </w:p>
    <w:p w14:paraId="5ECE5979" w14:textId="77777777" w:rsidR="0087747A" w:rsidRDefault="0087747A" w:rsidP="00457ECB">
      <w:pPr>
        <w:rPr>
          <w:lang w:val="en-US"/>
        </w:rPr>
      </w:pPr>
    </w:p>
    <w:p w14:paraId="330C559F" w14:textId="30C6BBC8" w:rsidR="0087747A" w:rsidRDefault="0087747A" w:rsidP="00457ECB">
      <w:pPr>
        <w:rPr>
          <w:lang w:val="en-US"/>
        </w:rPr>
      </w:pPr>
      <w:r>
        <w:rPr>
          <w:lang w:val="en-US"/>
        </w:rPr>
        <w:t xml:space="preserve">You are requested to send proposal with requisite documents depicting the credibility of your firm in such procurements earlier. Also, quote consultancy fees for the procurement process. </w:t>
      </w:r>
    </w:p>
    <w:p w14:paraId="69B19F40" w14:textId="77777777" w:rsidR="0087747A" w:rsidRDefault="0087747A" w:rsidP="00457ECB">
      <w:pPr>
        <w:rPr>
          <w:lang w:val="en-US"/>
        </w:rPr>
      </w:pPr>
    </w:p>
    <w:p w14:paraId="66DD2A75" w14:textId="13E79D2D" w:rsidR="00650B57" w:rsidRDefault="00650B57" w:rsidP="00457ECB">
      <w:pPr>
        <w:rPr>
          <w:lang w:val="en-US"/>
        </w:rPr>
      </w:pPr>
      <w:r>
        <w:rPr>
          <w:lang w:val="en-US"/>
        </w:rPr>
        <w:t>We request all the interested firms to reach out to us and send proposal at secgen@fencingindia.org</w:t>
      </w:r>
    </w:p>
    <w:p w14:paraId="5C89A31A" w14:textId="77777777" w:rsidR="0087747A" w:rsidRDefault="0087747A" w:rsidP="00457ECB">
      <w:pPr>
        <w:rPr>
          <w:lang w:val="en-US"/>
        </w:rPr>
      </w:pPr>
    </w:p>
    <w:p w14:paraId="4FEEF4AE" w14:textId="77777777" w:rsidR="0087747A" w:rsidRDefault="0087747A" w:rsidP="00457ECB">
      <w:pPr>
        <w:rPr>
          <w:lang w:val="en-US"/>
        </w:rPr>
      </w:pPr>
    </w:p>
    <w:p w14:paraId="7A97F512" w14:textId="77777777" w:rsidR="0087747A" w:rsidRDefault="0087747A" w:rsidP="00457ECB">
      <w:pPr>
        <w:rPr>
          <w:lang w:val="en-US"/>
        </w:rPr>
      </w:pPr>
    </w:p>
    <w:p w14:paraId="7D62D542" w14:textId="0D3AC115" w:rsidR="0087747A" w:rsidRDefault="0087747A" w:rsidP="00457ECB">
      <w:pPr>
        <w:rPr>
          <w:lang w:val="en-US"/>
        </w:rPr>
      </w:pPr>
      <w:r>
        <w:rPr>
          <w:lang w:val="en-US"/>
        </w:rPr>
        <w:t xml:space="preserve">Regards, </w:t>
      </w:r>
    </w:p>
    <w:p w14:paraId="5B5F3DC1" w14:textId="77777777" w:rsidR="00633961" w:rsidRDefault="00633961" w:rsidP="00457ECB">
      <w:pPr>
        <w:rPr>
          <w:lang w:val="en-US"/>
        </w:rPr>
      </w:pPr>
    </w:p>
    <w:p w14:paraId="0CFD6B04" w14:textId="38683B36" w:rsidR="0087747A" w:rsidRPr="00633961" w:rsidRDefault="00633961" w:rsidP="00633961">
      <w:pPr>
        <w:rPr>
          <w:rFonts w:ascii="Times New Roman" w:eastAsia="Times New Roman" w:hAnsi="Times New Roman" w:cs="Times New Roman"/>
          <w:lang w:eastAsia="en-GB"/>
        </w:rPr>
      </w:pPr>
      <w:r>
        <w:rPr>
          <w:rFonts w:eastAsia="Times New Roman" w:cstheme="minorHAnsi"/>
          <w:noProof/>
          <w:color w:val="000000"/>
          <w:sz w:val="22"/>
          <w:szCs w:val="22"/>
          <w:lang w:eastAsia="en-GB"/>
        </w:rPr>
        <w:drawing>
          <wp:inline distT="0" distB="0" distL="0" distR="0" wp14:anchorId="4829CF33" wp14:editId="340ED759">
            <wp:extent cx="1313706" cy="342900"/>
            <wp:effectExtent l="0" t="0" r="0" b="0"/>
            <wp:docPr id="1332884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884371" name="Picture 133288437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4490" cy="350935"/>
                    </a:xfrm>
                    <a:prstGeom prst="rect">
                      <a:avLst/>
                    </a:prstGeom>
                  </pic:spPr>
                </pic:pic>
              </a:graphicData>
            </a:graphic>
          </wp:inline>
        </w:drawing>
      </w:r>
    </w:p>
    <w:p w14:paraId="08D4D4AC" w14:textId="75012B76" w:rsidR="0087747A" w:rsidRDefault="0087747A" w:rsidP="00457ECB">
      <w:pPr>
        <w:rPr>
          <w:lang w:val="en-US"/>
        </w:rPr>
      </w:pPr>
      <w:r>
        <w:rPr>
          <w:lang w:val="en-US"/>
        </w:rPr>
        <w:t xml:space="preserve">Rajeev Mehta </w:t>
      </w:r>
    </w:p>
    <w:p w14:paraId="515A8B69" w14:textId="7A6A02E3" w:rsidR="0087747A" w:rsidRDefault="0087747A" w:rsidP="00457ECB">
      <w:pPr>
        <w:rPr>
          <w:lang w:val="en-US"/>
        </w:rPr>
      </w:pPr>
      <w:r>
        <w:rPr>
          <w:lang w:val="en-US"/>
        </w:rPr>
        <w:t xml:space="preserve">Secretary General </w:t>
      </w:r>
    </w:p>
    <w:p w14:paraId="51A5B907" w14:textId="320E63BC" w:rsidR="0087747A" w:rsidRDefault="0087747A" w:rsidP="00457ECB">
      <w:pPr>
        <w:rPr>
          <w:lang w:val="en-US"/>
        </w:rPr>
      </w:pPr>
      <w:r>
        <w:rPr>
          <w:lang w:val="en-US"/>
        </w:rPr>
        <w:t xml:space="preserve">Fencing Association of India </w:t>
      </w:r>
    </w:p>
    <w:p w14:paraId="0C902613" w14:textId="77777777" w:rsidR="0087747A" w:rsidRDefault="0087747A" w:rsidP="00457ECB">
      <w:pPr>
        <w:rPr>
          <w:lang w:val="en-US"/>
        </w:rPr>
      </w:pPr>
    </w:p>
    <w:p w14:paraId="3EF9E1AD" w14:textId="77777777" w:rsidR="0087747A" w:rsidRDefault="0087747A" w:rsidP="00457ECB">
      <w:pPr>
        <w:rPr>
          <w:lang w:val="en-US"/>
        </w:rPr>
      </w:pPr>
    </w:p>
    <w:p w14:paraId="05A50BFA" w14:textId="77777777" w:rsidR="0087747A" w:rsidRDefault="0087747A" w:rsidP="00457ECB">
      <w:pPr>
        <w:rPr>
          <w:lang w:val="en-US"/>
        </w:rPr>
      </w:pPr>
    </w:p>
    <w:p w14:paraId="383B50F0" w14:textId="77777777" w:rsidR="0087747A" w:rsidRDefault="0087747A" w:rsidP="00457ECB">
      <w:pPr>
        <w:rPr>
          <w:lang w:val="en-US"/>
        </w:rPr>
      </w:pPr>
    </w:p>
    <w:p w14:paraId="57F0C390" w14:textId="77777777" w:rsidR="0087747A" w:rsidRDefault="0087747A" w:rsidP="00457ECB">
      <w:pPr>
        <w:rPr>
          <w:lang w:val="en-US"/>
        </w:rPr>
      </w:pPr>
    </w:p>
    <w:p w14:paraId="35F19C60" w14:textId="77777777" w:rsidR="0087747A" w:rsidRDefault="0087747A" w:rsidP="00457ECB">
      <w:pPr>
        <w:rPr>
          <w:lang w:val="en-US"/>
        </w:rPr>
      </w:pPr>
    </w:p>
    <w:p w14:paraId="1AE3680A" w14:textId="77777777" w:rsidR="0087747A" w:rsidRPr="0087747A" w:rsidRDefault="0087747A" w:rsidP="00457ECB">
      <w:pPr>
        <w:rPr>
          <w:rFonts w:ascii="Calibri" w:hAnsi="Calibri" w:cs="Calibri"/>
          <w:sz w:val="23"/>
          <w:szCs w:val="23"/>
          <w:lang w:val="en-US"/>
        </w:rPr>
      </w:pPr>
    </w:p>
    <w:p w14:paraId="4AAD1F96" w14:textId="62EE3C88" w:rsidR="00457ECB" w:rsidRPr="00981300" w:rsidRDefault="00457ECB" w:rsidP="00981300">
      <w:pPr>
        <w:rPr>
          <w:rFonts w:ascii="Calibri" w:hAnsi="Calibri" w:cs="Calibri"/>
          <w:sz w:val="23"/>
          <w:szCs w:val="23"/>
        </w:rPr>
      </w:pPr>
    </w:p>
    <w:sectPr w:rsidR="00457ECB" w:rsidRPr="00981300" w:rsidSect="00E2265E">
      <w:headerReference w:type="default" r:id="rId8"/>
      <w:footerReference w:type="default" r:id="rId9"/>
      <w:pgSz w:w="11906" w:h="16838"/>
      <w:pgMar w:top="2425" w:right="1252" w:bottom="1765" w:left="1156" w:header="708" w:footer="16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19789" w14:textId="77777777" w:rsidR="005C1890" w:rsidRDefault="005C1890" w:rsidP="00480FE1">
      <w:r>
        <w:separator/>
      </w:r>
    </w:p>
  </w:endnote>
  <w:endnote w:type="continuationSeparator" w:id="0">
    <w:p w14:paraId="223026CF" w14:textId="77777777" w:rsidR="005C1890" w:rsidRDefault="005C1890" w:rsidP="0048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6A31" w14:textId="01F821E9" w:rsidR="00480FE1" w:rsidRDefault="003B0AC8">
    <w:pPr>
      <w:pStyle w:val="Footer"/>
    </w:pPr>
    <w:r>
      <w:rPr>
        <w:noProof/>
        <w:sz w:val="17"/>
      </w:rPr>
      <w:drawing>
        <wp:anchor distT="0" distB="0" distL="114300" distR="114300" simplePos="0" relativeHeight="251662336" behindDoc="0" locked="0" layoutInCell="1" allowOverlap="1" wp14:anchorId="1A85161D" wp14:editId="2DA9120C">
          <wp:simplePos x="0" y="0"/>
          <wp:positionH relativeFrom="column">
            <wp:posOffset>-734060</wp:posOffset>
          </wp:positionH>
          <wp:positionV relativeFrom="paragraph">
            <wp:posOffset>5715</wp:posOffset>
          </wp:positionV>
          <wp:extent cx="7555865" cy="1196975"/>
          <wp:effectExtent l="0" t="0" r="635" b="0"/>
          <wp:wrapNone/>
          <wp:docPr id="1049552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552151" name="Picture 1049552151"/>
                  <pic:cNvPicPr/>
                </pic:nvPicPr>
                <pic:blipFill rotWithShape="1">
                  <a:blip r:embed="rId1">
                    <a:lum bright="4000" contrast="7000"/>
                    <a:extLst>
                      <a:ext uri="{28A0092B-C50C-407E-A947-70E740481C1C}">
                        <a14:useLocalDpi xmlns:a14="http://schemas.microsoft.com/office/drawing/2010/main" val="0"/>
                      </a:ext>
                    </a:extLst>
                  </a:blip>
                  <a:srcRect t="88770"/>
                  <a:stretch/>
                </pic:blipFill>
                <pic:spPr bwMode="auto">
                  <a:xfrm>
                    <a:off x="0" y="0"/>
                    <a:ext cx="7574866" cy="1199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287A9" w14:textId="77777777" w:rsidR="005C1890" w:rsidRDefault="005C1890" w:rsidP="00480FE1">
      <w:r>
        <w:separator/>
      </w:r>
    </w:p>
  </w:footnote>
  <w:footnote w:type="continuationSeparator" w:id="0">
    <w:p w14:paraId="67150E86" w14:textId="77777777" w:rsidR="005C1890" w:rsidRDefault="005C1890" w:rsidP="00480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5CA26" w14:textId="24370BA7" w:rsidR="00480FE1" w:rsidRDefault="00581D46">
    <w:pPr>
      <w:pStyle w:val="Header"/>
    </w:pPr>
    <w:r>
      <w:rPr>
        <w:noProof/>
      </w:rPr>
      <w:drawing>
        <wp:anchor distT="0" distB="0" distL="114300" distR="114300" simplePos="0" relativeHeight="251660288" behindDoc="0" locked="0" layoutInCell="1" allowOverlap="1" wp14:anchorId="0EEFE7C6" wp14:editId="3B7B9F4A">
          <wp:simplePos x="0" y="0"/>
          <wp:positionH relativeFrom="column">
            <wp:posOffset>-767080</wp:posOffset>
          </wp:positionH>
          <wp:positionV relativeFrom="paragraph">
            <wp:posOffset>-466725</wp:posOffset>
          </wp:positionV>
          <wp:extent cx="7586345" cy="1543156"/>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86345" cy="1543156"/>
                  </a:xfrm>
                  <a:prstGeom prst="rect">
                    <a:avLst/>
                  </a:prstGeom>
                </pic:spPr>
              </pic:pic>
            </a:graphicData>
          </a:graphic>
          <wp14:sizeRelH relativeFrom="page">
            <wp14:pctWidth>0</wp14:pctWidth>
          </wp14:sizeRelH>
          <wp14:sizeRelV relativeFrom="page">
            <wp14:pctHeight>0</wp14:pctHeight>
          </wp14:sizeRelV>
        </wp:anchor>
      </w:drawing>
    </w:r>
  </w:p>
  <w:p w14:paraId="2B9018C6" w14:textId="0CADC153" w:rsidR="00480FE1" w:rsidRDefault="00480FE1">
    <w:pPr>
      <w:pStyle w:val="Header"/>
    </w:pPr>
  </w:p>
  <w:p w14:paraId="44BFFC90" w14:textId="795767C2" w:rsidR="00480FE1" w:rsidRDefault="00480FE1">
    <w:pPr>
      <w:pStyle w:val="Header"/>
    </w:pPr>
  </w:p>
  <w:p w14:paraId="4BE5BC0B" w14:textId="77777777" w:rsidR="00480FE1" w:rsidRDefault="00480FE1">
    <w:pPr>
      <w:pStyle w:val="Header"/>
    </w:pPr>
  </w:p>
  <w:p w14:paraId="0BF393E0" w14:textId="77777777" w:rsidR="00480FE1" w:rsidRDefault="00480FE1">
    <w:pPr>
      <w:pStyle w:val="Header"/>
    </w:pPr>
  </w:p>
  <w:p w14:paraId="0C6721AC" w14:textId="425010BB" w:rsidR="00480FE1" w:rsidRDefault="00480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045D"/>
    <w:multiLevelType w:val="multilevel"/>
    <w:tmpl w:val="154EC5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380CD5"/>
    <w:multiLevelType w:val="hybridMultilevel"/>
    <w:tmpl w:val="909896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CC4890"/>
    <w:multiLevelType w:val="hybridMultilevel"/>
    <w:tmpl w:val="1DE08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066B2C"/>
    <w:multiLevelType w:val="hybridMultilevel"/>
    <w:tmpl w:val="22406B02"/>
    <w:lvl w:ilvl="0" w:tplc="D1F88DBE">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131362710">
    <w:abstractNumId w:val="0"/>
  </w:num>
  <w:num w:numId="2" w16cid:durableId="527254561">
    <w:abstractNumId w:val="3"/>
  </w:num>
  <w:num w:numId="3" w16cid:durableId="1084180087">
    <w:abstractNumId w:val="2"/>
  </w:num>
  <w:num w:numId="4" w16cid:durableId="1044791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E1"/>
    <w:rsid w:val="000145F2"/>
    <w:rsid w:val="00050200"/>
    <w:rsid w:val="000B046E"/>
    <w:rsid w:val="00152C0A"/>
    <w:rsid w:val="00165FF4"/>
    <w:rsid w:val="00167D6A"/>
    <w:rsid w:val="001D3245"/>
    <w:rsid w:val="00207F73"/>
    <w:rsid w:val="002705F4"/>
    <w:rsid w:val="002A16D3"/>
    <w:rsid w:val="002A35DE"/>
    <w:rsid w:val="002A3C56"/>
    <w:rsid w:val="002A48E6"/>
    <w:rsid w:val="002D2228"/>
    <w:rsid w:val="002E6ECC"/>
    <w:rsid w:val="002F631F"/>
    <w:rsid w:val="002F6C26"/>
    <w:rsid w:val="003107D8"/>
    <w:rsid w:val="003204DC"/>
    <w:rsid w:val="00335AB8"/>
    <w:rsid w:val="0033759E"/>
    <w:rsid w:val="003713D9"/>
    <w:rsid w:val="00391D40"/>
    <w:rsid w:val="003A3C12"/>
    <w:rsid w:val="003B0AC8"/>
    <w:rsid w:val="003B6BD9"/>
    <w:rsid w:val="003F0ED5"/>
    <w:rsid w:val="0041585A"/>
    <w:rsid w:val="00437E84"/>
    <w:rsid w:val="00457ECB"/>
    <w:rsid w:val="0047374A"/>
    <w:rsid w:val="00480FE1"/>
    <w:rsid w:val="00483AAB"/>
    <w:rsid w:val="004E42D6"/>
    <w:rsid w:val="004F27F5"/>
    <w:rsid w:val="00581D46"/>
    <w:rsid w:val="0058284A"/>
    <w:rsid w:val="00585B09"/>
    <w:rsid w:val="005875BE"/>
    <w:rsid w:val="00596088"/>
    <w:rsid w:val="005C1890"/>
    <w:rsid w:val="005C7D16"/>
    <w:rsid w:val="005F3877"/>
    <w:rsid w:val="00611047"/>
    <w:rsid w:val="00633961"/>
    <w:rsid w:val="0063617F"/>
    <w:rsid w:val="00650B57"/>
    <w:rsid w:val="00654A38"/>
    <w:rsid w:val="00680361"/>
    <w:rsid w:val="006E0C49"/>
    <w:rsid w:val="006E2190"/>
    <w:rsid w:val="00753C1B"/>
    <w:rsid w:val="007865D6"/>
    <w:rsid w:val="00787343"/>
    <w:rsid w:val="007A19A3"/>
    <w:rsid w:val="007B5728"/>
    <w:rsid w:val="008064E4"/>
    <w:rsid w:val="00830D96"/>
    <w:rsid w:val="0087747A"/>
    <w:rsid w:val="008C3744"/>
    <w:rsid w:val="008F09EF"/>
    <w:rsid w:val="00970C22"/>
    <w:rsid w:val="00974E23"/>
    <w:rsid w:val="00981300"/>
    <w:rsid w:val="00985B6B"/>
    <w:rsid w:val="009A4381"/>
    <w:rsid w:val="009E3526"/>
    <w:rsid w:val="00A07463"/>
    <w:rsid w:val="00A44BA2"/>
    <w:rsid w:val="00A67B13"/>
    <w:rsid w:val="00AB0D12"/>
    <w:rsid w:val="00AC680D"/>
    <w:rsid w:val="00AE3448"/>
    <w:rsid w:val="00B171E6"/>
    <w:rsid w:val="00B5112C"/>
    <w:rsid w:val="00B9558D"/>
    <w:rsid w:val="00BD318D"/>
    <w:rsid w:val="00C41B69"/>
    <w:rsid w:val="00C43875"/>
    <w:rsid w:val="00DE546E"/>
    <w:rsid w:val="00DE7D6C"/>
    <w:rsid w:val="00E2265E"/>
    <w:rsid w:val="00E53216"/>
    <w:rsid w:val="00E83107"/>
    <w:rsid w:val="00E95F5B"/>
    <w:rsid w:val="00EC7166"/>
    <w:rsid w:val="00F03069"/>
    <w:rsid w:val="00F13CE4"/>
    <w:rsid w:val="00F4239B"/>
    <w:rsid w:val="00FE16BE"/>
    <w:rsid w:val="00FE749B"/>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116F9"/>
  <w15:chartTrackingRefBased/>
  <w15:docId w15:val="{61DEB6F7-967F-8F4E-92FE-50BD0CBB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FE1"/>
    <w:pPr>
      <w:tabs>
        <w:tab w:val="center" w:pos="4513"/>
        <w:tab w:val="right" w:pos="9026"/>
      </w:tabs>
    </w:pPr>
  </w:style>
  <w:style w:type="character" w:customStyle="1" w:styleId="HeaderChar">
    <w:name w:val="Header Char"/>
    <w:basedOn w:val="DefaultParagraphFont"/>
    <w:link w:val="Header"/>
    <w:uiPriority w:val="99"/>
    <w:rsid w:val="00480FE1"/>
  </w:style>
  <w:style w:type="paragraph" w:styleId="Footer">
    <w:name w:val="footer"/>
    <w:basedOn w:val="Normal"/>
    <w:link w:val="FooterChar"/>
    <w:uiPriority w:val="99"/>
    <w:unhideWhenUsed/>
    <w:rsid w:val="00480FE1"/>
    <w:pPr>
      <w:tabs>
        <w:tab w:val="center" w:pos="4513"/>
        <w:tab w:val="right" w:pos="9026"/>
      </w:tabs>
    </w:pPr>
  </w:style>
  <w:style w:type="character" w:customStyle="1" w:styleId="FooterChar">
    <w:name w:val="Footer Char"/>
    <w:basedOn w:val="DefaultParagraphFont"/>
    <w:link w:val="Footer"/>
    <w:uiPriority w:val="99"/>
    <w:rsid w:val="00480FE1"/>
  </w:style>
  <w:style w:type="paragraph" w:styleId="ListParagraph">
    <w:name w:val="List Paragraph"/>
    <w:basedOn w:val="Normal"/>
    <w:uiPriority w:val="34"/>
    <w:qFormat/>
    <w:rsid w:val="00596088"/>
    <w:pPr>
      <w:ind w:left="720"/>
      <w:contextualSpacing/>
    </w:pPr>
  </w:style>
  <w:style w:type="character" w:styleId="Hyperlink">
    <w:name w:val="Hyperlink"/>
    <w:basedOn w:val="DefaultParagraphFont"/>
    <w:uiPriority w:val="99"/>
    <w:unhideWhenUsed/>
    <w:rsid w:val="00F13CE4"/>
    <w:rPr>
      <w:color w:val="0563C1" w:themeColor="hyperlink"/>
      <w:u w:val="single"/>
    </w:rPr>
  </w:style>
  <w:style w:type="character" w:styleId="FollowedHyperlink">
    <w:name w:val="FollowedHyperlink"/>
    <w:basedOn w:val="DefaultParagraphFont"/>
    <w:uiPriority w:val="99"/>
    <w:semiHidden/>
    <w:unhideWhenUsed/>
    <w:rsid w:val="007A19A3"/>
    <w:rPr>
      <w:color w:val="954F72" w:themeColor="followedHyperlink"/>
      <w:u w:val="single"/>
    </w:rPr>
  </w:style>
  <w:style w:type="character" w:styleId="UnresolvedMention">
    <w:name w:val="Unresolved Mention"/>
    <w:basedOn w:val="DefaultParagraphFont"/>
    <w:uiPriority w:val="99"/>
    <w:semiHidden/>
    <w:unhideWhenUsed/>
    <w:rsid w:val="007A19A3"/>
    <w:rPr>
      <w:color w:val="605E5C"/>
      <w:shd w:val="clear" w:color="auto" w:fill="E1DFDD"/>
    </w:rPr>
  </w:style>
  <w:style w:type="table" w:styleId="TableGrid">
    <w:name w:val="Table Grid"/>
    <w:basedOn w:val="TableNormal"/>
    <w:uiPriority w:val="59"/>
    <w:rsid w:val="00457ECB"/>
    <w:rPr>
      <w:kern w:val="2"/>
      <w:sz w:val="22"/>
      <w:szCs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3875"/>
    <w:rPr>
      <w:rFonts w:eastAsiaTheme="minorEastAsi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61092">
      <w:bodyDiv w:val="1"/>
      <w:marLeft w:val="0"/>
      <w:marRight w:val="0"/>
      <w:marTop w:val="0"/>
      <w:marBottom w:val="0"/>
      <w:divBdr>
        <w:top w:val="none" w:sz="0" w:space="0" w:color="auto"/>
        <w:left w:val="none" w:sz="0" w:space="0" w:color="auto"/>
        <w:bottom w:val="none" w:sz="0" w:space="0" w:color="auto"/>
        <w:right w:val="none" w:sz="0" w:space="0" w:color="auto"/>
      </w:divBdr>
      <w:divsChild>
        <w:div w:id="1847287986">
          <w:marLeft w:val="0"/>
          <w:marRight w:val="0"/>
          <w:marTop w:val="0"/>
          <w:marBottom w:val="0"/>
          <w:divBdr>
            <w:top w:val="none" w:sz="0" w:space="0" w:color="auto"/>
            <w:left w:val="none" w:sz="0" w:space="0" w:color="auto"/>
            <w:bottom w:val="none" w:sz="0" w:space="0" w:color="auto"/>
            <w:right w:val="none" w:sz="0" w:space="0" w:color="auto"/>
          </w:divBdr>
        </w:div>
        <w:div w:id="900216859">
          <w:marLeft w:val="0"/>
          <w:marRight w:val="0"/>
          <w:marTop w:val="0"/>
          <w:marBottom w:val="0"/>
          <w:divBdr>
            <w:top w:val="none" w:sz="0" w:space="0" w:color="auto"/>
            <w:left w:val="none" w:sz="0" w:space="0" w:color="auto"/>
            <w:bottom w:val="none" w:sz="0" w:space="0" w:color="auto"/>
            <w:right w:val="none" w:sz="0" w:space="0" w:color="auto"/>
          </w:divBdr>
        </w:div>
        <w:div w:id="251091567">
          <w:marLeft w:val="0"/>
          <w:marRight w:val="0"/>
          <w:marTop w:val="0"/>
          <w:marBottom w:val="0"/>
          <w:divBdr>
            <w:top w:val="none" w:sz="0" w:space="0" w:color="auto"/>
            <w:left w:val="none" w:sz="0" w:space="0" w:color="auto"/>
            <w:bottom w:val="none" w:sz="0" w:space="0" w:color="auto"/>
            <w:right w:val="none" w:sz="0" w:space="0" w:color="auto"/>
          </w:divBdr>
        </w:div>
        <w:div w:id="2119596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Koshy</dc:creator>
  <cp:keywords/>
  <dc:description/>
  <cp:lastModifiedBy>anoushka sharma</cp:lastModifiedBy>
  <cp:revision>4</cp:revision>
  <cp:lastPrinted>2024-05-02T08:19:00Z</cp:lastPrinted>
  <dcterms:created xsi:type="dcterms:W3CDTF">2025-02-11T13:41:00Z</dcterms:created>
  <dcterms:modified xsi:type="dcterms:W3CDTF">2025-02-11T14:59:00Z</dcterms:modified>
</cp:coreProperties>
</file>